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D4D67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การเพิ่มชื่อบุคคลที่ได้มีการลงรายการ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"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ตายหรือจำหน่าย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"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ในทะเบียนบ้านฉบับที่มีเลขประจำตัวประชาชนเนื่องจากการแจ้งตายผิดคนหรือสำคัญผิดในข้อเท็จจริง</w:t>
      </w:r>
    </w:p>
    <w:p w14:paraId="081F3EAA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31B3B5DB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5309D107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565471F1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00A40D29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ผู้ยื่นคำร้องได้แก่เจ้าบ้านหรือผู้ที่ขอเพิ่มชื่อ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พยานบุคคลได้แก่บุคคลที่สามารถรับรองและยืนยันตัวบุคคลของผู้ขอเพิ่มชื่อได้อย่างน้อย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309992DF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EA4389A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4D1C24C7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25CCC3A5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CAA9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7E5A87D0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72192F45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ที่บุคคลนั้นเคยมีชื่อในทะเบียนบ้านก่อนถูกลงรายการ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"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ตายหรือจำหน่าย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")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5BE2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3B7A62EA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13179E8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421E9D63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2B88AC38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798E6B6E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5439E3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7E1A3EF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4FEF258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2480BAE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348A708F" w14:textId="77777777" w:rsidTr="00310762">
        <w:tc>
          <w:tcPr>
            <w:tcW w:w="846" w:type="dxa"/>
          </w:tcPr>
          <w:p w14:paraId="67BC5A69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FE56D4C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5F9EDFD0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6CFD1B4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50C8880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0CDD6D5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5B8907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9BB0B47" w14:textId="77777777" w:rsidTr="00310762">
        <w:tc>
          <w:tcPr>
            <w:tcW w:w="846" w:type="dxa"/>
          </w:tcPr>
          <w:p w14:paraId="3E0CDD30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E8E5FF8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704654B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ผู้ร้องเจ้าบ้านพยานบุคคลที่น่าเชื่อถือให้ปรากฏข้อเท็จจริงเกี่ยวกับประวัติความเป็นมาของผู้ขอเพิ่มชื่อและสาเหตุที่มีการแจ้งการตายหรือการจำหน่ายรายการบุคคลเพื่อสอบสวนว่าเป็นการแจ้งโดยทุจริตหรือไม่โดยรวบรวมหลักฐานพร้อมความเห็นเสนอนายอำเภอ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</w:t>
            </w:r>
          </w:p>
          <w:p w14:paraId="4EAEAA9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DD2389F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24D2EB3A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A96E42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5991193" w14:textId="77777777" w:rsidTr="00310762">
        <w:tc>
          <w:tcPr>
            <w:tcW w:w="846" w:type="dxa"/>
          </w:tcPr>
          <w:p w14:paraId="37AC603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AF4B589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8E53D82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มื่อได้รับแจ้งจากนายอำเภอแล้วนายทะเบียนอำเภอหรือนายทะเบียนท้องถิ่นดำเนินการยกเลิกการลงรายการและแจ้งให้ผู้ร้องทราบ</w:t>
            </w:r>
          </w:p>
          <w:p w14:paraId="1D757E1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F7223D9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8D6153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7F8F9EE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C4426BE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D8F27E9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7CE27315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7FAC3E0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7A3944FC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021864DF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51619AFE" w14:textId="77777777" w:rsidTr="000E5F48">
        <w:tc>
          <w:tcPr>
            <w:tcW w:w="846" w:type="dxa"/>
          </w:tcPr>
          <w:p w14:paraId="1665F60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09D203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6E9F9D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5922330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00C546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40FE55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ที่มีการลงรายการ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"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ตายหรือจำหน่าย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")</w:t>
            </w:r>
          </w:p>
        </w:tc>
        <w:tc>
          <w:tcPr>
            <w:tcW w:w="3276" w:type="dxa"/>
          </w:tcPr>
          <w:p w14:paraId="30DE0B3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447CC1DD" w14:textId="77777777" w:rsidTr="000E5F48">
        <w:tc>
          <w:tcPr>
            <w:tcW w:w="846" w:type="dxa"/>
          </w:tcPr>
          <w:p w14:paraId="2883E3D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6C828E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7D5636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4052750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661546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EEEF33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ของผู้ร้องถ้ามี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FF566F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0B6DAC48" w14:textId="77777777" w:rsidTr="000E5F48">
        <w:tc>
          <w:tcPr>
            <w:tcW w:w="846" w:type="dxa"/>
          </w:tcPr>
          <w:p w14:paraId="01261FD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EA04BC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688E95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มรณบัตรหรือใบรับแจ้งการตาย</w:t>
            </w:r>
          </w:p>
          <w:p w14:paraId="5D6D7DB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C7CF7C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13A516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กรณีลงรายการ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"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")</w:t>
            </w:r>
          </w:p>
        </w:tc>
        <w:tc>
          <w:tcPr>
            <w:tcW w:w="3276" w:type="dxa"/>
          </w:tcPr>
          <w:p w14:paraId="6551BA8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3C0EDDC8" w14:textId="77777777" w:rsidTr="000E5F48">
        <w:tc>
          <w:tcPr>
            <w:tcW w:w="846" w:type="dxa"/>
          </w:tcPr>
          <w:p w14:paraId="0976F47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38D367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B6E9C9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เอกสารที่ทางราชการออกให้เช่นหลักฐานการศึกษาหลักฐานทหาร</w:t>
            </w:r>
          </w:p>
          <w:p w14:paraId="6D7B0DC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4CC3D7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A5FFF96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FDCFE2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215F23AA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59E7FAB6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5D762A61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389FCA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4FAF232E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CE58D9B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32340929" w14:textId="77777777" w:rsidTr="008D6120">
        <w:tc>
          <w:tcPr>
            <w:tcW w:w="846" w:type="dxa"/>
          </w:tcPr>
          <w:p w14:paraId="1944B87D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7C664070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79C30F4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4B2D3982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210404AC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11503919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DAB2755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5664C8C9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A10CB0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3148F17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5783663D" w14:textId="77777777" w:rsidTr="00527864">
        <w:tc>
          <w:tcPr>
            <w:tcW w:w="846" w:type="dxa"/>
          </w:tcPr>
          <w:p w14:paraId="73779D56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EDBCFA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61BAD4D2" w14:textId="07791FD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AF4CA0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AF4CA0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7E9C6F9" w14:textId="77777777" w:rsidTr="00527864">
        <w:tc>
          <w:tcPr>
            <w:tcW w:w="846" w:type="dxa"/>
          </w:tcPr>
          <w:p w14:paraId="66F605D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74B7848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75520DD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566661E" w14:textId="77777777" w:rsidTr="00527864">
        <w:tc>
          <w:tcPr>
            <w:tcW w:w="846" w:type="dxa"/>
          </w:tcPr>
          <w:p w14:paraId="0E831E98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739626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4F817B5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2555D2E" w14:textId="77777777" w:rsidTr="00527864">
        <w:tc>
          <w:tcPr>
            <w:tcW w:w="846" w:type="dxa"/>
          </w:tcPr>
          <w:p w14:paraId="346863B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3C7378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2CA934A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58852E1" w14:textId="77777777" w:rsidTr="00527864">
        <w:tc>
          <w:tcPr>
            <w:tcW w:w="846" w:type="dxa"/>
          </w:tcPr>
          <w:p w14:paraId="4FE4933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EF169C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5E747A6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49E04194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B409B50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55D3B17C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893300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1A5EF2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5BE7CF91" w14:textId="77777777" w:rsidTr="00527864">
        <w:tc>
          <w:tcPr>
            <w:tcW w:w="10075" w:type="dxa"/>
            <w:gridSpan w:val="2"/>
          </w:tcPr>
          <w:p w14:paraId="354CBC7D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712C471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60709ED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14:paraId="6714B1FF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1FFD68DE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7ACCF55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B9AE30C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3AA4DF25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181D1C5A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2004FDCE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การเพิ่มชื่อบุคคลที่ได้มีการลงรายการ</w:t>
      </w:r>
      <w:r w:rsidR="007B7ED7">
        <w:rPr>
          <w:rFonts w:ascii="Tahoma" w:hAnsi="Tahoma" w:cs="Tahoma"/>
          <w:noProof/>
          <w:sz w:val="20"/>
          <w:szCs w:val="20"/>
        </w:rPr>
        <w:t>"</w:t>
      </w:r>
      <w:r w:rsidR="007B7ED7">
        <w:rPr>
          <w:rFonts w:ascii="Tahoma" w:hAnsi="Tahoma" w:cs="Tahoma"/>
          <w:noProof/>
          <w:sz w:val="20"/>
          <w:szCs w:val="20"/>
          <w:cs/>
        </w:rPr>
        <w:t>ตายหรือจำหน่าย</w:t>
      </w:r>
      <w:r w:rsidR="007B7ED7">
        <w:rPr>
          <w:rFonts w:ascii="Tahoma" w:hAnsi="Tahoma" w:cs="Tahoma"/>
          <w:noProof/>
          <w:sz w:val="20"/>
          <w:szCs w:val="20"/>
        </w:rPr>
        <w:t>"</w:t>
      </w:r>
      <w:r w:rsidR="007B7ED7">
        <w:rPr>
          <w:rFonts w:ascii="Tahoma" w:hAnsi="Tahoma" w:cs="Tahoma"/>
          <w:noProof/>
          <w:sz w:val="20"/>
          <w:szCs w:val="20"/>
          <w:cs/>
        </w:rPr>
        <w:t>ในทะเบียนบ้านฉบับที่มีเลขประจำตัวประชาชนเนื่องจากการแจ้งตายผิดคนหรือสำคัญผิดในข้อเท็จจริง</w:t>
      </w:r>
    </w:p>
    <w:p w14:paraId="7A899562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0B34D0BC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043860CA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14:paraId="01E5EA79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05780EA1" w14:textId="77777777" w:rsidTr="009F08E4">
        <w:tc>
          <w:tcPr>
            <w:tcW w:w="10070" w:type="dxa"/>
          </w:tcPr>
          <w:p w14:paraId="6C60C333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572D71EA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69D5EA30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4E861A04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09A0D87C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7A9DB608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F5D3876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064BBB8C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2669193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3EB7238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A89A291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5D2E4E72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11:05</w:t>
      </w:r>
    </w:p>
    <w:p w14:paraId="548446FA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1A3BD4F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1A26D65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3F4B9289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51415940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14EF1"/>
    <w:rsid w:val="00357B89"/>
    <w:rsid w:val="003A318D"/>
    <w:rsid w:val="0048131F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155DE"/>
    <w:rsid w:val="00A3213F"/>
    <w:rsid w:val="00A36052"/>
    <w:rsid w:val="00AF4CA0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937AD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24DCF5F"/>
  <w15:docId w15:val="{07E0216B-0FCD-428A-98BD-AE7FDDE4D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5DE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210C8D"/>
    <w:rsid w:val="003D3954"/>
    <w:rsid w:val="0048131F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9F74FC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4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2017-11-14T17:41:00Z</dcterms:created>
  <dcterms:modified xsi:type="dcterms:W3CDTF">2025-07-19T08:22:00Z</dcterms:modified>
</cp:coreProperties>
</file>